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6A2B" w14:textId="763BB6D9" w:rsidR="009D4C49" w:rsidRPr="009C27A1" w:rsidRDefault="000B7F1F">
      <w:pPr>
        <w:rPr>
          <w:rFonts w:cstheme="minorHAnsi"/>
          <w:b/>
        </w:rPr>
      </w:pPr>
      <w:bookmarkStart w:id="0" w:name="_GoBack"/>
      <w:r w:rsidRPr="009C102E">
        <w:rPr>
          <w:rFonts w:cstheme="minorHAnsi"/>
          <w:b/>
          <w:sz w:val="28"/>
          <w:szCs w:val="28"/>
        </w:rPr>
        <w:t>Gemeinsam Kirche in Stadt und Land</w:t>
      </w:r>
      <w:r w:rsidRPr="009C27A1">
        <w:rPr>
          <w:rFonts w:cstheme="minorHAnsi"/>
          <w:b/>
        </w:rPr>
        <w:t xml:space="preserve"> </w:t>
      </w:r>
      <w:bookmarkEnd w:id="0"/>
      <w:r w:rsidR="00A63126">
        <w:rPr>
          <w:rFonts w:cstheme="minorHAnsi"/>
          <w:b/>
        </w:rPr>
        <w:br/>
      </w:r>
      <w:r w:rsidR="009D4C49" w:rsidRPr="009C27A1">
        <w:rPr>
          <w:rFonts w:cstheme="minorHAnsi"/>
          <w:b/>
        </w:rPr>
        <w:t xml:space="preserve">Evangelisches Dekanat Darmstadt </w:t>
      </w:r>
      <w:r w:rsidRPr="009C27A1">
        <w:rPr>
          <w:rFonts w:cstheme="minorHAnsi"/>
          <w:b/>
        </w:rPr>
        <w:t>bildet sich am 1. Januar 2022 neu</w:t>
      </w:r>
    </w:p>
    <w:p w14:paraId="406FB342" w14:textId="1E44ADC5" w:rsidR="00AC1891" w:rsidRDefault="00F33743" w:rsidP="00AC1891">
      <w:pPr>
        <w:pStyle w:val="Kommentartext"/>
        <w:rPr>
          <w:sz w:val="22"/>
          <w:szCs w:val="22"/>
        </w:rPr>
      </w:pPr>
      <w:r w:rsidRPr="009C27A1">
        <w:rPr>
          <w:rFonts w:cstheme="minorHAnsi"/>
          <w:iCs/>
          <w:sz w:val="22"/>
          <w:szCs w:val="22"/>
        </w:rPr>
        <w:t xml:space="preserve">Das Evangelische Dekanat Darmstadt </w:t>
      </w:r>
      <w:r w:rsidR="00B76E70" w:rsidRPr="009C27A1">
        <w:rPr>
          <w:rFonts w:cstheme="minorHAnsi"/>
          <w:iCs/>
          <w:sz w:val="22"/>
          <w:szCs w:val="22"/>
        </w:rPr>
        <w:t xml:space="preserve">bildet </w:t>
      </w:r>
      <w:r w:rsidRPr="009C27A1">
        <w:rPr>
          <w:rFonts w:cstheme="minorHAnsi"/>
          <w:iCs/>
          <w:sz w:val="22"/>
          <w:szCs w:val="22"/>
        </w:rPr>
        <w:t>sich am</w:t>
      </w:r>
      <w:r w:rsidR="009D4C49" w:rsidRPr="009C27A1">
        <w:rPr>
          <w:rFonts w:cstheme="minorHAnsi"/>
          <w:iCs/>
          <w:sz w:val="22"/>
          <w:szCs w:val="22"/>
        </w:rPr>
        <w:t xml:space="preserve"> </w:t>
      </w:r>
      <w:r w:rsidRPr="009C27A1">
        <w:rPr>
          <w:rFonts w:cstheme="minorHAnsi"/>
          <w:iCs/>
          <w:sz w:val="22"/>
          <w:szCs w:val="22"/>
        </w:rPr>
        <w:t xml:space="preserve">1. Januar 2022 </w:t>
      </w:r>
      <w:r w:rsidR="00B76E70" w:rsidRPr="009C27A1">
        <w:rPr>
          <w:rFonts w:cstheme="minorHAnsi"/>
          <w:iCs/>
          <w:sz w:val="22"/>
          <w:szCs w:val="22"/>
        </w:rPr>
        <w:t xml:space="preserve">mit der Fusion der benachbarten Dekanate Darmstadt-Land und Darmstadt-Stadt </w:t>
      </w:r>
      <w:r w:rsidRPr="009C27A1">
        <w:rPr>
          <w:rFonts w:cstheme="minorHAnsi"/>
          <w:iCs/>
          <w:sz w:val="22"/>
          <w:szCs w:val="22"/>
        </w:rPr>
        <w:t>neu</w:t>
      </w:r>
      <w:r w:rsidR="00D06FBF" w:rsidRPr="009C27A1">
        <w:rPr>
          <w:rFonts w:cstheme="minorHAnsi"/>
          <w:iCs/>
          <w:sz w:val="22"/>
          <w:szCs w:val="22"/>
        </w:rPr>
        <w:t xml:space="preserve">. Damit entsteht eine </w:t>
      </w:r>
      <w:r w:rsidR="00120F57" w:rsidRPr="009C27A1">
        <w:rPr>
          <w:rFonts w:cstheme="minorHAnsi"/>
          <w:iCs/>
          <w:sz w:val="22"/>
          <w:szCs w:val="22"/>
        </w:rPr>
        <w:t>neue kirchliche Organisationsstruktur</w:t>
      </w:r>
      <w:r w:rsidR="00C023B9" w:rsidRPr="009C27A1">
        <w:rPr>
          <w:rFonts w:cstheme="minorHAnsi"/>
          <w:iCs/>
          <w:sz w:val="22"/>
          <w:szCs w:val="22"/>
        </w:rPr>
        <w:t xml:space="preserve"> auf regionaler Ebene</w:t>
      </w:r>
      <w:r w:rsidR="000C7494" w:rsidRPr="009C27A1">
        <w:rPr>
          <w:rFonts w:cstheme="minorHAnsi"/>
          <w:iCs/>
          <w:sz w:val="22"/>
          <w:szCs w:val="22"/>
        </w:rPr>
        <w:t>. Dem neuen Dekanat gehören nun</w:t>
      </w:r>
      <w:r w:rsidRPr="009C27A1">
        <w:rPr>
          <w:rFonts w:cstheme="minorHAnsi"/>
          <w:iCs/>
          <w:sz w:val="22"/>
          <w:szCs w:val="22"/>
        </w:rPr>
        <w:t xml:space="preserve"> </w:t>
      </w:r>
      <w:r w:rsidR="009D4C49" w:rsidRPr="009C27A1">
        <w:rPr>
          <w:rFonts w:cstheme="minorHAnsi"/>
          <w:iCs/>
          <w:sz w:val="22"/>
          <w:szCs w:val="22"/>
        </w:rPr>
        <w:t>38 Kirchengemeinden</w:t>
      </w:r>
      <w:r w:rsidRPr="009C27A1">
        <w:rPr>
          <w:rFonts w:cstheme="minorHAnsi"/>
          <w:iCs/>
          <w:sz w:val="22"/>
          <w:szCs w:val="22"/>
        </w:rPr>
        <w:t xml:space="preserve"> an</w:t>
      </w:r>
      <w:r w:rsidR="009D4C49" w:rsidRPr="009C27A1">
        <w:rPr>
          <w:rFonts w:cstheme="minorHAnsi"/>
          <w:iCs/>
          <w:sz w:val="22"/>
          <w:szCs w:val="22"/>
        </w:rPr>
        <w:t>, in denen rund 8</w:t>
      </w:r>
      <w:r w:rsidR="009C102E">
        <w:rPr>
          <w:rFonts w:cstheme="minorHAnsi"/>
          <w:iCs/>
          <w:sz w:val="22"/>
          <w:szCs w:val="22"/>
        </w:rPr>
        <w:t>1.</w:t>
      </w:r>
      <w:r w:rsidR="009D4C49" w:rsidRPr="009C27A1">
        <w:rPr>
          <w:rFonts w:cstheme="minorHAnsi"/>
          <w:iCs/>
          <w:sz w:val="22"/>
          <w:szCs w:val="22"/>
        </w:rPr>
        <w:t xml:space="preserve">000 evangelische Christinnen und Christen leben. Der </w:t>
      </w:r>
      <w:r w:rsidR="00DD5D6D" w:rsidRPr="009C27A1">
        <w:rPr>
          <w:rFonts w:cstheme="minorHAnsi"/>
          <w:iCs/>
          <w:sz w:val="22"/>
          <w:szCs w:val="22"/>
        </w:rPr>
        <w:t>Namensz</w:t>
      </w:r>
      <w:r w:rsidR="009D4C49" w:rsidRPr="009C27A1">
        <w:rPr>
          <w:rFonts w:cstheme="minorHAnsi"/>
          <w:iCs/>
          <w:sz w:val="22"/>
          <w:szCs w:val="22"/>
        </w:rPr>
        <w:t xml:space="preserve">usatz </w:t>
      </w:r>
      <w:r w:rsidR="000C7494" w:rsidRPr="009C27A1">
        <w:rPr>
          <w:rFonts w:cstheme="minorHAnsi"/>
          <w:iCs/>
          <w:sz w:val="22"/>
          <w:szCs w:val="22"/>
        </w:rPr>
        <w:t>„</w:t>
      </w:r>
      <w:r w:rsidR="009D4C49" w:rsidRPr="009C27A1">
        <w:rPr>
          <w:rFonts w:cstheme="minorHAnsi"/>
          <w:iCs/>
          <w:sz w:val="22"/>
          <w:szCs w:val="22"/>
        </w:rPr>
        <w:t>Gemeinsam Kirche in Stadt und Land</w:t>
      </w:r>
      <w:r w:rsidR="000C7494" w:rsidRPr="009C27A1">
        <w:rPr>
          <w:rFonts w:cstheme="minorHAnsi"/>
          <w:iCs/>
          <w:sz w:val="22"/>
          <w:szCs w:val="22"/>
        </w:rPr>
        <w:t>“</w:t>
      </w:r>
      <w:r w:rsidR="009D4C49" w:rsidRPr="009C27A1">
        <w:rPr>
          <w:rFonts w:cstheme="minorHAnsi"/>
          <w:iCs/>
          <w:sz w:val="22"/>
          <w:szCs w:val="22"/>
        </w:rPr>
        <w:t xml:space="preserve"> verdeutlicht, dass </w:t>
      </w:r>
      <w:r w:rsidR="00DD5D6D" w:rsidRPr="009C27A1">
        <w:rPr>
          <w:rFonts w:cstheme="minorHAnsi"/>
          <w:iCs/>
          <w:sz w:val="22"/>
          <w:szCs w:val="22"/>
        </w:rPr>
        <w:t>sich d</w:t>
      </w:r>
      <w:r w:rsidR="009D4C49" w:rsidRPr="009C27A1">
        <w:rPr>
          <w:rFonts w:cstheme="minorHAnsi"/>
          <w:iCs/>
          <w:sz w:val="22"/>
          <w:szCs w:val="22"/>
        </w:rPr>
        <w:t xml:space="preserve">as Dekanat </w:t>
      </w:r>
      <w:r w:rsidR="00116030" w:rsidRPr="009C27A1">
        <w:rPr>
          <w:rFonts w:cstheme="minorHAnsi"/>
          <w:iCs/>
          <w:sz w:val="22"/>
          <w:szCs w:val="22"/>
        </w:rPr>
        <w:t xml:space="preserve">räumlich über die Stadt Darmstadt </w:t>
      </w:r>
      <w:r w:rsidR="00C023B9" w:rsidRPr="009C27A1">
        <w:rPr>
          <w:rFonts w:cstheme="minorHAnsi"/>
          <w:iCs/>
          <w:sz w:val="22"/>
          <w:szCs w:val="22"/>
        </w:rPr>
        <w:t>und</w:t>
      </w:r>
      <w:r w:rsidR="00116030" w:rsidRPr="009C27A1">
        <w:rPr>
          <w:rFonts w:cstheme="minorHAnsi"/>
          <w:iCs/>
          <w:sz w:val="22"/>
          <w:szCs w:val="22"/>
        </w:rPr>
        <w:t xml:space="preserve"> Teile des Landkreises Darmstadt-Dieburg erstreckt. </w:t>
      </w:r>
      <w:r w:rsidR="00B76E70" w:rsidRPr="009C27A1">
        <w:rPr>
          <w:sz w:val="22"/>
          <w:szCs w:val="22"/>
        </w:rPr>
        <w:t>Neben den Kirchengemeinden der Stadt Darmstadt gehören zum Dekanat diejenigen in Erzhausen, Griesheim, Modautal, Mühltal, Ober-Ramstadt, Pfungstadt, Roßdorf</w:t>
      </w:r>
      <w:r w:rsidR="00AC1891">
        <w:rPr>
          <w:sz w:val="22"/>
          <w:szCs w:val="22"/>
        </w:rPr>
        <w:t xml:space="preserve"> und Weiterstadt. </w:t>
      </w:r>
    </w:p>
    <w:p w14:paraId="64048DEE" w14:textId="77777777" w:rsidR="00AC1891" w:rsidRDefault="00D06FBF" w:rsidP="00AC1891">
      <w:pPr>
        <w:pStyle w:val="Kommentartext"/>
        <w:rPr>
          <w:rFonts w:cstheme="minorHAnsi"/>
          <w:sz w:val="22"/>
          <w:szCs w:val="22"/>
        </w:rPr>
      </w:pPr>
      <w:r w:rsidRPr="009C27A1">
        <w:rPr>
          <w:rFonts w:cstheme="minorHAnsi"/>
          <w:sz w:val="22"/>
          <w:szCs w:val="22"/>
        </w:rPr>
        <w:t xml:space="preserve">Insgesamt gehören damit </w:t>
      </w:r>
      <w:r w:rsidR="00EC7666" w:rsidRPr="009C27A1">
        <w:rPr>
          <w:rFonts w:cstheme="minorHAnsi"/>
          <w:sz w:val="22"/>
          <w:szCs w:val="22"/>
        </w:rPr>
        <w:t xml:space="preserve">38 Kirchengemeinden </w:t>
      </w:r>
      <w:r w:rsidR="00B76E70" w:rsidRPr="009C27A1">
        <w:rPr>
          <w:rFonts w:cstheme="minorHAnsi"/>
          <w:sz w:val="22"/>
          <w:szCs w:val="22"/>
        </w:rPr>
        <w:t>zu dem neuen Dekanat, d</w:t>
      </w:r>
      <w:r w:rsidRPr="009C27A1">
        <w:rPr>
          <w:rFonts w:cstheme="minorHAnsi"/>
          <w:sz w:val="22"/>
          <w:szCs w:val="22"/>
        </w:rPr>
        <w:t>em</w:t>
      </w:r>
      <w:r w:rsidR="00B76E70" w:rsidRPr="009C27A1">
        <w:rPr>
          <w:rFonts w:cstheme="minorHAnsi"/>
          <w:sz w:val="22"/>
          <w:szCs w:val="22"/>
        </w:rPr>
        <w:t xml:space="preserve"> zweitgrößte</w:t>
      </w:r>
      <w:r w:rsidRPr="009C27A1">
        <w:rPr>
          <w:rFonts w:cstheme="minorHAnsi"/>
          <w:sz w:val="22"/>
          <w:szCs w:val="22"/>
        </w:rPr>
        <w:t>n</w:t>
      </w:r>
      <w:r w:rsidR="00B76E70" w:rsidRPr="009C27A1">
        <w:rPr>
          <w:rFonts w:cstheme="minorHAnsi"/>
          <w:sz w:val="22"/>
          <w:szCs w:val="22"/>
        </w:rPr>
        <w:t xml:space="preserve"> in der Evangelischen Kirche in Hessen und Nassau</w:t>
      </w:r>
      <w:r w:rsidRPr="009C27A1">
        <w:rPr>
          <w:rFonts w:cstheme="minorHAnsi"/>
          <w:sz w:val="22"/>
          <w:szCs w:val="22"/>
        </w:rPr>
        <w:t xml:space="preserve"> (EKHN)</w:t>
      </w:r>
      <w:r w:rsidR="00B76E70" w:rsidRPr="009C27A1">
        <w:rPr>
          <w:rFonts w:cstheme="minorHAnsi"/>
          <w:sz w:val="22"/>
          <w:szCs w:val="22"/>
        </w:rPr>
        <w:t>. Jede Gemeinde hat ihre eigene Tradition und ihr eigenes Profil</w:t>
      </w:r>
      <w:r w:rsidRPr="009C27A1">
        <w:rPr>
          <w:rFonts w:cstheme="minorHAnsi"/>
          <w:sz w:val="22"/>
          <w:szCs w:val="22"/>
        </w:rPr>
        <w:t xml:space="preserve"> und </w:t>
      </w:r>
      <w:r w:rsidR="00B76E70" w:rsidRPr="009C27A1">
        <w:rPr>
          <w:rFonts w:cstheme="minorHAnsi"/>
          <w:sz w:val="22"/>
          <w:szCs w:val="22"/>
        </w:rPr>
        <w:t>kooperiert auch mit benachbarten Gemeinden.</w:t>
      </w:r>
      <w:r w:rsidR="00EC7666" w:rsidRPr="009C27A1">
        <w:rPr>
          <w:rFonts w:cstheme="minorHAnsi"/>
          <w:sz w:val="22"/>
          <w:szCs w:val="22"/>
        </w:rPr>
        <w:t xml:space="preserve"> </w:t>
      </w:r>
      <w:r w:rsidR="00164D17" w:rsidRPr="009C27A1">
        <w:rPr>
          <w:rFonts w:cstheme="minorHAnsi"/>
          <w:sz w:val="22"/>
          <w:szCs w:val="22"/>
        </w:rPr>
        <w:t xml:space="preserve">Die Gemeinden </w:t>
      </w:r>
      <w:r w:rsidR="00120F57" w:rsidRPr="009C27A1">
        <w:rPr>
          <w:rFonts w:cstheme="minorHAnsi"/>
          <w:sz w:val="22"/>
          <w:szCs w:val="22"/>
        </w:rPr>
        <w:t xml:space="preserve">entsenden Mitglieder in die </w:t>
      </w:r>
      <w:r w:rsidR="00EC7666" w:rsidRPr="009C27A1">
        <w:rPr>
          <w:rFonts w:cstheme="minorHAnsi"/>
          <w:sz w:val="22"/>
          <w:szCs w:val="22"/>
        </w:rPr>
        <w:t>neue Synode</w:t>
      </w:r>
      <w:r w:rsidR="00120F57" w:rsidRPr="009C27A1">
        <w:rPr>
          <w:rFonts w:cstheme="minorHAnsi"/>
          <w:sz w:val="22"/>
          <w:szCs w:val="22"/>
        </w:rPr>
        <w:t xml:space="preserve">, die </w:t>
      </w:r>
      <w:r w:rsidR="00EC7666" w:rsidRPr="009C27A1">
        <w:rPr>
          <w:rFonts w:cstheme="minorHAnsi"/>
          <w:sz w:val="22"/>
          <w:szCs w:val="22"/>
        </w:rPr>
        <w:t>sich am 28. Januar 2</w:t>
      </w:r>
      <w:r w:rsidR="000C7494" w:rsidRPr="009C27A1">
        <w:rPr>
          <w:rFonts w:cstheme="minorHAnsi"/>
          <w:sz w:val="22"/>
          <w:szCs w:val="22"/>
        </w:rPr>
        <w:t>0</w:t>
      </w:r>
      <w:r w:rsidR="00EC7666" w:rsidRPr="009C27A1">
        <w:rPr>
          <w:rFonts w:cstheme="minorHAnsi"/>
          <w:sz w:val="22"/>
          <w:szCs w:val="22"/>
        </w:rPr>
        <w:t xml:space="preserve">22 konstituieren </w:t>
      </w:r>
      <w:r w:rsidR="00120F57" w:rsidRPr="009C27A1">
        <w:rPr>
          <w:rFonts w:cstheme="minorHAnsi"/>
          <w:sz w:val="22"/>
          <w:szCs w:val="22"/>
        </w:rPr>
        <w:t xml:space="preserve">und den neuen </w:t>
      </w:r>
      <w:r w:rsidR="00EC7666" w:rsidRPr="009C27A1">
        <w:rPr>
          <w:rFonts w:cstheme="minorHAnsi"/>
          <w:sz w:val="22"/>
          <w:szCs w:val="22"/>
        </w:rPr>
        <w:t>Dekanatssynodalvorstand (DSV)</w:t>
      </w:r>
      <w:r w:rsidR="00120F57" w:rsidRPr="009C27A1">
        <w:rPr>
          <w:rFonts w:cstheme="minorHAnsi"/>
          <w:sz w:val="22"/>
          <w:szCs w:val="22"/>
        </w:rPr>
        <w:t>, dessen Vorsitzende(n) sowie eine</w:t>
      </w:r>
      <w:r w:rsidRPr="009C27A1">
        <w:rPr>
          <w:rFonts w:cstheme="minorHAnsi"/>
          <w:sz w:val="22"/>
          <w:szCs w:val="22"/>
        </w:rPr>
        <w:t>/</w:t>
      </w:r>
      <w:r w:rsidR="00120F57" w:rsidRPr="009C27A1">
        <w:rPr>
          <w:rFonts w:cstheme="minorHAnsi"/>
          <w:sz w:val="22"/>
          <w:szCs w:val="22"/>
        </w:rPr>
        <w:t>n neuen Dekan</w:t>
      </w:r>
      <w:r w:rsidR="00B76E70" w:rsidRPr="009C27A1">
        <w:rPr>
          <w:rFonts w:cstheme="minorHAnsi"/>
          <w:sz w:val="22"/>
          <w:szCs w:val="22"/>
        </w:rPr>
        <w:t>/</w:t>
      </w:r>
      <w:r w:rsidRPr="009C27A1">
        <w:rPr>
          <w:rFonts w:cstheme="minorHAnsi"/>
          <w:sz w:val="22"/>
          <w:szCs w:val="22"/>
        </w:rPr>
        <w:t>in</w:t>
      </w:r>
      <w:r w:rsidR="00120F57" w:rsidRPr="009C27A1">
        <w:rPr>
          <w:rFonts w:cstheme="minorHAnsi"/>
          <w:sz w:val="22"/>
          <w:szCs w:val="22"/>
        </w:rPr>
        <w:t xml:space="preserve"> und </w:t>
      </w:r>
      <w:r w:rsidR="00B76E70" w:rsidRPr="009C27A1">
        <w:rPr>
          <w:rFonts w:cstheme="minorHAnsi"/>
          <w:sz w:val="22"/>
          <w:szCs w:val="22"/>
        </w:rPr>
        <w:t>eine</w:t>
      </w:r>
      <w:r w:rsidRPr="009C27A1">
        <w:rPr>
          <w:rFonts w:cstheme="minorHAnsi"/>
          <w:sz w:val="22"/>
          <w:szCs w:val="22"/>
        </w:rPr>
        <w:t>/</w:t>
      </w:r>
      <w:r w:rsidR="00B76E70" w:rsidRPr="009C27A1">
        <w:rPr>
          <w:rFonts w:cstheme="minorHAnsi"/>
          <w:sz w:val="22"/>
          <w:szCs w:val="22"/>
        </w:rPr>
        <w:t>n neue</w:t>
      </w:r>
      <w:r w:rsidRPr="009C27A1">
        <w:rPr>
          <w:rFonts w:cstheme="minorHAnsi"/>
          <w:sz w:val="22"/>
          <w:szCs w:val="22"/>
        </w:rPr>
        <w:t>/</w:t>
      </w:r>
      <w:r w:rsidR="00B76E70" w:rsidRPr="009C27A1">
        <w:rPr>
          <w:rFonts w:cstheme="minorHAnsi"/>
          <w:sz w:val="22"/>
          <w:szCs w:val="22"/>
        </w:rPr>
        <w:t xml:space="preserve">n </w:t>
      </w:r>
      <w:r w:rsidR="00120F57" w:rsidRPr="009C27A1">
        <w:rPr>
          <w:rFonts w:cstheme="minorHAnsi"/>
          <w:sz w:val="22"/>
          <w:szCs w:val="22"/>
        </w:rPr>
        <w:t>stellvertretende</w:t>
      </w:r>
      <w:r w:rsidRPr="009C27A1">
        <w:rPr>
          <w:rFonts w:cstheme="minorHAnsi"/>
          <w:sz w:val="22"/>
          <w:szCs w:val="22"/>
        </w:rPr>
        <w:t>/</w:t>
      </w:r>
      <w:r w:rsidR="00120F57" w:rsidRPr="009C27A1">
        <w:rPr>
          <w:rFonts w:cstheme="minorHAnsi"/>
          <w:sz w:val="22"/>
          <w:szCs w:val="22"/>
        </w:rPr>
        <w:t>n Dekan</w:t>
      </w:r>
      <w:r w:rsidR="00B76E70" w:rsidRPr="009C27A1">
        <w:rPr>
          <w:rFonts w:cstheme="minorHAnsi"/>
          <w:sz w:val="22"/>
          <w:szCs w:val="22"/>
        </w:rPr>
        <w:t>/</w:t>
      </w:r>
      <w:r w:rsidRPr="009C27A1">
        <w:rPr>
          <w:rFonts w:cstheme="minorHAnsi"/>
          <w:sz w:val="22"/>
          <w:szCs w:val="22"/>
        </w:rPr>
        <w:t>in</w:t>
      </w:r>
      <w:r w:rsidR="00120F57" w:rsidRPr="009C27A1">
        <w:rPr>
          <w:rFonts w:cstheme="minorHAnsi"/>
          <w:sz w:val="22"/>
          <w:szCs w:val="22"/>
        </w:rPr>
        <w:t xml:space="preserve"> </w:t>
      </w:r>
      <w:r w:rsidR="00B76E70" w:rsidRPr="009C27A1">
        <w:rPr>
          <w:rFonts w:cstheme="minorHAnsi"/>
          <w:sz w:val="22"/>
          <w:szCs w:val="22"/>
        </w:rPr>
        <w:t xml:space="preserve">– beide hauptamtlich - </w:t>
      </w:r>
      <w:r w:rsidR="00120F57" w:rsidRPr="009C27A1">
        <w:rPr>
          <w:rFonts w:cstheme="minorHAnsi"/>
          <w:sz w:val="22"/>
          <w:szCs w:val="22"/>
        </w:rPr>
        <w:t xml:space="preserve">wählen wird. Bis </w:t>
      </w:r>
      <w:r w:rsidRPr="009C27A1">
        <w:rPr>
          <w:rFonts w:cstheme="minorHAnsi"/>
          <w:sz w:val="22"/>
          <w:szCs w:val="22"/>
        </w:rPr>
        <w:t>Ende A</w:t>
      </w:r>
      <w:r w:rsidR="00120F57" w:rsidRPr="009C27A1">
        <w:rPr>
          <w:rFonts w:cstheme="minorHAnsi"/>
          <w:sz w:val="22"/>
          <w:szCs w:val="22"/>
        </w:rPr>
        <w:t xml:space="preserve">pril </w:t>
      </w:r>
      <w:r w:rsidR="009D2B24" w:rsidRPr="009C27A1">
        <w:rPr>
          <w:rFonts w:cstheme="minorHAnsi"/>
          <w:sz w:val="22"/>
          <w:szCs w:val="22"/>
        </w:rPr>
        <w:t xml:space="preserve">2022 </w:t>
      </w:r>
      <w:r w:rsidR="00120F57" w:rsidRPr="009C27A1">
        <w:rPr>
          <w:rFonts w:cstheme="minorHAnsi"/>
          <w:sz w:val="22"/>
          <w:szCs w:val="22"/>
        </w:rPr>
        <w:t xml:space="preserve">werden Dekan Arno Allmann </w:t>
      </w:r>
      <w:r w:rsidR="00931B12" w:rsidRPr="009C27A1">
        <w:rPr>
          <w:rFonts w:cstheme="minorHAnsi"/>
          <w:sz w:val="22"/>
          <w:szCs w:val="22"/>
        </w:rPr>
        <w:t xml:space="preserve">und Dekanin Ulrike Schmidt-Hesse </w:t>
      </w:r>
      <w:r w:rsidR="00C1351A" w:rsidRPr="009C27A1">
        <w:rPr>
          <w:rFonts w:cstheme="minorHAnsi"/>
          <w:sz w:val="22"/>
          <w:szCs w:val="22"/>
        </w:rPr>
        <w:t>kommissarisch</w:t>
      </w:r>
      <w:r w:rsidR="00120F57" w:rsidRPr="009C27A1">
        <w:rPr>
          <w:rFonts w:cstheme="minorHAnsi"/>
          <w:sz w:val="22"/>
          <w:szCs w:val="22"/>
        </w:rPr>
        <w:t xml:space="preserve"> ihre Leitungsämter wahrnehmen.</w:t>
      </w:r>
    </w:p>
    <w:p w14:paraId="3BF3004C" w14:textId="77777777" w:rsidR="00AC1891" w:rsidRDefault="00F75D38" w:rsidP="00AC1891">
      <w:pPr>
        <w:pStyle w:val="Kommentartext"/>
        <w:rPr>
          <w:rFonts w:cstheme="minorHAnsi"/>
          <w:sz w:val="22"/>
          <w:szCs w:val="22"/>
        </w:rPr>
      </w:pPr>
      <w:r w:rsidRPr="009C27A1">
        <w:rPr>
          <w:rFonts w:cstheme="minorHAnsi"/>
          <w:sz w:val="22"/>
          <w:szCs w:val="22"/>
        </w:rPr>
        <w:t>D</w:t>
      </w:r>
      <w:r w:rsidR="00164D17" w:rsidRPr="009C27A1">
        <w:rPr>
          <w:rFonts w:cstheme="minorHAnsi"/>
          <w:sz w:val="22"/>
          <w:szCs w:val="22"/>
        </w:rPr>
        <w:t>er Sitz des</w:t>
      </w:r>
      <w:r w:rsidRPr="009C27A1">
        <w:rPr>
          <w:rFonts w:cstheme="minorHAnsi"/>
          <w:sz w:val="22"/>
          <w:szCs w:val="22"/>
        </w:rPr>
        <w:t xml:space="preserve"> neue</w:t>
      </w:r>
      <w:r w:rsidR="00164D17" w:rsidRPr="009C27A1">
        <w:rPr>
          <w:rFonts w:cstheme="minorHAnsi"/>
          <w:sz w:val="22"/>
          <w:szCs w:val="22"/>
        </w:rPr>
        <w:t>n</w:t>
      </w:r>
      <w:r w:rsidRPr="009C27A1">
        <w:rPr>
          <w:rFonts w:cstheme="minorHAnsi"/>
          <w:sz w:val="22"/>
          <w:szCs w:val="22"/>
        </w:rPr>
        <w:t xml:space="preserve"> Dekanat</w:t>
      </w:r>
      <w:r w:rsidR="00164D17" w:rsidRPr="009C27A1">
        <w:rPr>
          <w:rFonts w:cstheme="minorHAnsi"/>
          <w:sz w:val="22"/>
          <w:szCs w:val="22"/>
        </w:rPr>
        <w:t>s</w:t>
      </w:r>
      <w:r w:rsidRPr="009C27A1">
        <w:rPr>
          <w:rFonts w:cstheme="minorHAnsi"/>
          <w:sz w:val="22"/>
          <w:szCs w:val="22"/>
        </w:rPr>
        <w:t xml:space="preserve"> wird vorerst</w:t>
      </w:r>
      <w:r w:rsidR="00C1351A" w:rsidRPr="009C27A1">
        <w:rPr>
          <w:rFonts w:cstheme="minorHAnsi"/>
          <w:sz w:val="22"/>
          <w:szCs w:val="22"/>
        </w:rPr>
        <w:t xml:space="preserve"> noch</w:t>
      </w:r>
      <w:r w:rsidRPr="009C27A1">
        <w:rPr>
          <w:rFonts w:cstheme="minorHAnsi"/>
          <w:sz w:val="22"/>
          <w:szCs w:val="22"/>
        </w:rPr>
        <w:t xml:space="preserve"> an zwei Standorten sein: </w:t>
      </w:r>
      <w:r w:rsidR="007F26B2" w:rsidRPr="009C27A1">
        <w:rPr>
          <w:rFonts w:cstheme="minorHAnsi"/>
          <w:sz w:val="22"/>
          <w:szCs w:val="22"/>
        </w:rPr>
        <w:t xml:space="preserve">Dekanatsleitung, </w:t>
      </w:r>
      <w:r w:rsidRPr="009C27A1">
        <w:rPr>
          <w:rFonts w:cstheme="minorHAnsi"/>
          <w:sz w:val="22"/>
          <w:szCs w:val="22"/>
        </w:rPr>
        <w:t>Verwaltung</w:t>
      </w:r>
      <w:r w:rsidR="007F26B2" w:rsidRPr="009C27A1">
        <w:rPr>
          <w:rFonts w:cstheme="minorHAnsi"/>
          <w:sz w:val="22"/>
          <w:szCs w:val="22"/>
        </w:rPr>
        <w:t>, Fach- und Profilstellen, Notfallseelsorge und die Mitarbeitenden</w:t>
      </w:r>
      <w:r w:rsidR="00D06FBF" w:rsidRPr="009C27A1">
        <w:rPr>
          <w:rFonts w:cstheme="minorHAnsi"/>
          <w:sz w:val="22"/>
          <w:szCs w:val="22"/>
        </w:rPr>
        <w:t>-V</w:t>
      </w:r>
      <w:r w:rsidR="007F26B2" w:rsidRPr="009C27A1">
        <w:rPr>
          <w:rFonts w:cstheme="minorHAnsi"/>
          <w:sz w:val="22"/>
          <w:szCs w:val="22"/>
        </w:rPr>
        <w:t>ertretung</w:t>
      </w:r>
      <w:r w:rsidRPr="009C27A1">
        <w:rPr>
          <w:rFonts w:cstheme="minorHAnsi"/>
          <w:sz w:val="22"/>
          <w:szCs w:val="22"/>
        </w:rPr>
        <w:t xml:space="preserve"> des früheren Dekanats Darm</w:t>
      </w:r>
      <w:r w:rsidR="007F26B2" w:rsidRPr="009C27A1">
        <w:rPr>
          <w:rFonts w:cstheme="minorHAnsi"/>
          <w:sz w:val="22"/>
          <w:szCs w:val="22"/>
        </w:rPr>
        <w:t>s</w:t>
      </w:r>
      <w:r w:rsidRPr="009C27A1">
        <w:rPr>
          <w:rFonts w:cstheme="minorHAnsi"/>
          <w:sz w:val="22"/>
          <w:szCs w:val="22"/>
        </w:rPr>
        <w:t xml:space="preserve">tadt-Stadt ziehen im Februar in ein Interim </w:t>
      </w:r>
      <w:r w:rsidR="00A816EB" w:rsidRPr="009C27A1">
        <w:rPr>
          <w:rFonts w:cstheme="minorHAnsi"/>
          <w:sz w:val="22"/>
          <w:szCs w:val="22"/>
        </w:rPr>
        <w:t xml:space="preserve">in </w:t>
      </w:r>
      <w:r w:rsidRPr="009C27A1">
        <w:rPr>
          <w:rFonts w:cstheme="minorHAnsi"/>
          <w:sz w:val="22"/>
          <w:szCs w:val="22"/>
        </w:rPr>
        <w:t xml:space="preserve">der Heidelberger Straße </w:t>
      </w:r>
      <w:r w:rsidR="00A816EB" w:rsidRPr="009C27A1">
        <w:rPr>
          <w:rFonts w:cstheme="minorHAnsi"/>
          <w:sz w:val="22"/>
          <w:szCs w:val="22"/>
        </w:rPr>
        <w:t>44</w:t>
      </w:r>
      <w:r w:rsidR="007F26B2" w:rsidRPr="009C27A1">
        <w:rPr>
          <w:rFonts w:cstheme="minorHAnsi"/>
          <w:sz w:val="22"/>
          <w:szCs w:val="22"/>
        </w:rPr>
        <w:t xml:space="preserve">. </w:t>
      </w:r>
      <w:r w:rsidR="006D734B" w:rsidRPr="009C27A1">
        <w:rPr>
          <w:rFonts w:cstheme="minorHAnsi"/>
          <w:sz w:val="22"/>
          <w:szCs w:val="22"/>
        </w:rPr>
        <w:t xml:space="preserve">Leitung, </w:t>
      </w:r>
      <w:r w:rsidR="007F26B2" w:rsidRPr="009C27A1">
        <w:rPr>
          <w:rFonts w:cstheme="minorHAnsi"/>
          <w:sz w:val="22"/>
          <w:szCs w:val="22"/>
        </w:rPr>
        <w:t>Ve</w:t>
      </w:r>
      <w:r w:rsidR="0096334B" w:rsidRPr="009C27A1">
        <w:rPr>
          <w:rFonts w:cstheme="minorHAnsi"/>
          <w:sz w:val="22"/>
          <w:szCs w:val="22"/>
        </w:rPr>
        <w:t>r</w:t>
      </w:r>
      <w:r w:rsidR="007F26B2" w:rsidRPr="009C27A1">
        <w:rPr>
          <w:rFonts w:cstheme="minorHAnsi"/>
          <w:sz w:val="22"/>
          <w:szCs w:val="22"/>
        </w:rPr>
        <w:t xml:space="preserve">waltung und Fach- und Profilstellen des früheren Dekanats Darmstadt-Land bleiben </w:t>
      </w:r>
      <w:r w:rsidR="0096334B" w:rsidRPr="009C27A1">
        <w:rPr>
          <w:rFonts w:cstheme="minorHAnsi"/>
          <w:sz w:val="22"/>
          <w:szCs w:val="22"/>
        </w:rPr>
        <w:t>weiterhin</w:t>
      </w:r>
      <w:r w:rsidR="007F26B2" w:rsidRPr="009C27A1">
        <w:rPr>
          <w:rFonts w:cstheme="minorHAnsi"/>
          <w:sz w:val="22"/>
          <w:szCs w:val="22"/>
        </w:rPr>
        <w:t xml:space="preserve"> an ihrem Sitz im Dekanatszentrum in Ober-Ramstadt. 2023 werden beide </w:t>
      </w:r>
      <w:r w:rsidR="0096334B" w:rsidRPr="009C27A1">
        <w:rPr>
          <w:rFonts w:cstheme="minorHAnsi"/>
          <w:sz w:val="22"/>
          <w:szCs w:val="22"/>
        </w:rPr>
        <w:t xml:space="preserve">dann </w:t>
      </w:r>
      <w:r w:rsidR="007F26B2" w:rsidRPr="009C27A1">
        <w:rPr>
          <w:rFonts w:cstheme="minorHAnsi"/>
          <w:sz w:val="22"/>
          <w:szCs w:val="22"/>
        </w:rPr>
        <w:t>den gemeinsamen Sitz in der Kiesstraße 14, der bis dahin saniert wird, beziehen. Das Offene Haus</w:t>
      </w:r>
      <w:r w:rsidR="0096334B" w:rsidRPr="009C27A1">
        <w:rPr>
          <w:rFonts w:cstheme="minorHAnsi"/>
          <w:sz w:val="22"/>
          <w:szCs w:val="22"/>
        </w:rPr>
        <w:t xml:space="preserve"> in der Rheinstraße 31</w:t>
      </w:r>
      <w:r w:rsidR="007F26B2" w:rsidRPr="009C27A1">
        <w:rPr>
          <w:rFonts w:cstheme="minorHAnsi"/>
          <w:sz w:val="22"/>
          <w:szCs w:val="22"/>
        </w:rPr>
        <w:t xml:space="preserve"> bleibt im Besitz des Dekanats und wird weiter Veranstaltungs- und Begegnungsort </w:t>
      </w:r>
      <w:r w:rsidR="0096334B" w:rsidRPr="009C27A1">
        <w:rPr>
          <w:rFonts w:cstheme="minorHAnsi"/>
          <w:sz w:val="22"/>
          <w:szCs w:val="22"/>
        </w:rPr>
        <w:t>sein</w:t>
      </w:r>
      <w:r w:rsidR="007F26B2" w:rsidRPr="009C27A1">
        <w:rPr>
          <w:rFonts w:cstheme="minorHAnsi"/>
          <w:sz w:val="22"/>
          <w:szCs w:val="22"/>
        </w:rPr>
        <w:t>. Auch der ökumenische Kirchenladen und das Café Luis bleiben</w:t>
      </w:r>
      <w:r w:rsidR="0096334B" w:rsidRPr="009C27A1">
        <w:rPr>
          <w:rFonts w:cstheme="minorHAnsi"/>
          <w:sz w:val="22"/>
          <w:szCs w:val="22"/>
        </w:rPr>
        <w:t xml:space="preserve"> dort</w:t>
      </w:r>
      <w:r w:rsidR="007F26B2" w:rsidRPr="009C27A1">
        <w:rPr>
          <w:rFonts w:cstheme="minorHAnsi"/>
          <w:sz w:val="22"/>
          <w:szCs w:val="22"/>
        </w:rPr>
        <w:t>.</w:t>
      </w:r>
      <w:r w:rsidR="00126AC3" w:rsidRPr="009C27A1">
        <w:rPr>
          <w:rFonts w:cstheme="minorHAnsi"/>
          <w:sz w:val="22"/>
          <w:szCs w:val="22"/>
        </w:rPr>
        <w:t xml:space="preserve"> In den ersten Stock </w:t>
      </w:r>
      <w:r w:rsidR="0096334B" w:rsidRPr="009C27A1">
        <w:rPr>
          <w:rFonts w:cstheme="minorHAnsi"/>
          <w:sz w:val="22"/>
          <w:szCs w:val="22"/>
        </w:rPr>
        <w:t>zieht</w:t>
      </w:r>
      <w:r w:rsidR="00126AC3" w:rsidRPr="009C27A1">
        <w:rPr>
          <w:rFonts w:cstheme="minorHAnsi"/>
          <w:sz w:val="22"/>
          <w:szCs w:val="22"/>
        </w:rPr>
        <w:t xml:space="preserve"> das regionale Diakonische Werk Darmstadt-Dieburg mit seinen Beratungsangeboten ein. </w:t>
      </w:r>
    </w:p>
    <w:p w14:paraId="72A93485" w14:textId="640AFACF" w:rsidR="00AC1891" w:rsidRPr="006A4632" w:rsidRDefault="00A075F8" w:rsidP="00AC1891">
      <w:pPr>
        <w:pStyle w:val="Kommentartext"/>
        <w:rPr>
          <w:sz w:val="22"/>
          <w:szCs w:val="22"/>
        </w:rPr>
      </w:pPr>
      <w:r w:rsidRPr="006A4632">
        <w:rPr>
          <w:rFonts w:cstheme="minorHAnsi"/>
          <w:sz w:val="22"/>
          <w:szCs w:val="22"/>
        </w:rPr>
        <w:t xml:space="preserve">„Im Vordergrund unserer </w:t>
      </w:r>
      <w:r w:rsidR="00CE2EF0" w:rsidRPr="006A4632">
        <w:rPr>
          <w:rFonts w:cstheme="minorHAnsi"/>
          <w:sz w:val="22"/>
          <w:szCs w:val="22"/>
        </w:rPr>
        <w:t xml:space="preserve">Arbeit </w:t>
      </w:r>
      <w:r w:rsidRPr="006A4632">
        <w:rPr>
          <w:rFonts w:cstheme="minorHAnsi"/>
          <w:sz w:val="22"/>
          <w:szCs w:val="22"/>
        </w:rPr>
        <w:t>im Fusionsprozess stand immer unser Auftrag als Kirche</w:t>
      </w:r>
      <w:r w:rsidR="008F4F84" w:rsidRPr="006A4632">
        <w:rPr>
          <w:rFonts w:cstheme="minorHAnsi"/>
          <w:sz w:val="22"/>
          <w:szCs w:val="22"/>
        </w:rPr>
        <w:t>,</w:t>
      </w:r>
      <w:r w:rsidRPr="006A4632">
        <w:rPr>
          <w:rFonts w:cstheme="minorHAnsi"/>
          <w:sz w:val="22"/>
          <w:szCs w:val="22"/>
        </w:rPr>
        <w:t xml:space="preserve"> für die Menschen in ihren Glaubens- und Lebensfragen da zu sein</w:t>
      </w:r>
      <w:r w:rsidR="004B3917" w:rsidRPr="006A4632">
        <w:rPr>
          <w:rFonts w:cstheme="minorHAnsi"/>
          <w:sz w:val="22"/>
          <w:szCs w:val="22"/>
        </w:rPr>
        <w:t xml:space="preserve"> </w:t>
      </w:r>
      <w:r w:rsidR="004B3917" w:rsidRPr="006A4632">
        <w:rPr>
          <w:sz w:val="22"/>
          <w:szCs w:val="22"/>
        </w:rPr>
        <w:t>und mit ihnen das Evangelium zu kommunizieren</w:t>
      </w:r>
      <w:r w:rsidRPr="006A4632">
        <w:rPr>
          <w:rFonts w:cstheme="minorHAnsi"/>
          <w:sz w:val="22"/>
          <w:szCs w:val="22"/>
        </w:rPr>
        <w:t>“, sagt Dekanin Ulrike Schmidt-Hesse</w:t>
      </w:r>
      <w:r w:rsidR="005624BE" w:rsidRPr="006A4632">
        <w:rPr>
          <w:rFonts w:cstheme="minorHAnsi"/>
          <w:sz w:val="22"/>
          <w:szCs w:val="22"/>
        </w:rPr>
        <w:t>, „i</w:t>
      </w:r>
      <w:r w:rsidR="00140449" w:rsidRPr="006A4632">
        <w:rPr>
          <w:rFonts w:cstheme="minorHAnsi"/>
          <w:sz w:val="22"/>
          <w:szCs w:val="22"/>
        </w:rPr>
        <w:t>n neuen</w:t>
      </w:r>
      <w:r w:rsidRPr="006A4632">
        <w:rPr>
          <w:rFonts w:cstheme="minorHAnsi"/>
          <w:sz w:val="22"/>
          <w:szCs w:val="22"/>
        </w:rPr>
        <w:t xml:space="preserve"> Strukturen wollen wir mit zukunftsweisenden Konzeptionen gemeinsam kirchliches Leben in Stadt und Land gestalten</w:t>
      </w:r>
      <w:r w:rsidR="009C27A1" w:rsidRPr="006A4632">
        <w:rPr>
          <w:rFonts w:cstheme="minorHAnsi"/>
          <w:sz w:val="22"/>
          <w:szCs w:val="22"/>
        </w:rPr>
        <w:t>.</w:t>
      </w:r>
      <w:r w:rsidR="00C55D24" w:rsidRPr="006A4632">
        <w:rPr>
          <w:rFonts w:cstheme="minorHAnsi"/>
          <w:sz w:val="22"/>
          <w:szCs w:val="22"/>
        </w:rPr>
        <w:t>“</w:t>
      </w:r>
      <w:r w:rsidR="009C27A1" w:rsidRPr="006A4632">
        <w:rPr>
          <w:rFonts w:cstheme="minorHAnsi"/>
          <w:sz w:val="22"/>
          <w:szCs w:val="22"/>
        </w:rPr>
        <w:t xml:space="preserve"> </w:t>
      </w:r>
      <w:r w:rsidR="009C27A1" w:rsidRPr="006A4632">
        <w:rPr>
          <w:sz w:val="22"/>
          <w:szCs w:val="22"/>
        </w:rPr>
        <w:t xml:space="preserve">Dekan Arno Allmann sagt: </w:t>
      </w:r>
      <w:r w:rsidR="006A4632">
        <w:rPr>
          <w:sz w:val="22"/>
          <w:szCs w:val="22"/>
        </w:rPr>
        <w:t>„Die vielen e</w:t>
      </w:r>
      <w:r w:rsidR="004B3917" w:rsidRPr="006A4632">
        <w:rPr>
          <w:sz w:val="22"/>
          <w:szCs w:val="22"/>
        </w:rPr>
        <w:t xml:space="preserve">ngagierten </w:t>
      </w:r>
      <w:r w:rsidR="006A4632">
        <w:rPr>
          <w:sz w:val="22"/>
          <w:szCs w:val="22"/>
        </w:rPr>
        <w:t xml:space="preserve">Menschen </w:t>
      </w:r>
      <w:r w:rsidR="004B3917" w:rsidRPr="006A4632">
        <w:rPr>
          <w:sz w:val="22"/>
          <w:szCs w:val="22"/>
        </w:rPr>
        <w:t>in unseren Gemeinden und Einrichtungen bringen ihre</w:t>
      </w:r>
      <w:r w:rsidR="006A4632">
        <w:rPr>
          <w:sz w:val="22"/>
          <w:szCs w:val="22"/>
        </w:rPr>
        <w:t>n</w:t>
      </w:r>
      <w:r w:rsidR="004B3917" w:rsidRPr="006A4632">
        <w:rPr>
          <w:sz w:val="22"/>
          <w:szCs w:val="22"/>
        </w:rPr>
        <w:t xml:space="preserve"> </w:t>
      </w:r>
      <w:r w:rsidR="006A4632">
        <w:rPr>
          <w:sz w:val="22"/>
          <w:szCs w:val="22"/>
        </w:rPr>
        <w:t xml:space="preserve">reichen </w:t>
      </w:r>
      <w:r w:rsidR="004B3917" w:rsidRPr="006A4632">
        <w:rPr>
          <w:sz w:val="22"/>
          <w:szCs w:val="22"/>
        </w:rPr>
        <w:t>Erfahrung</w:t>
      </w:r>
      <w:r w:rsidR="006A4632">
        <w:rPr>
          <w:sz w:val="22"/>
          <w:szCs w:val="22"/>
        </w:rPr>
        <w:t>sschatz</w:t>
      </w:r>
      <w:r w:rsidR="004B3917" w:rsidRPr="006A4632">
        <w:rPr>
          <w:sz w:val="22"/>
          <w:szCs w:val="22"/>
        </w:rPr>
        <w:t xml:space="preserve"> und </w:t>
      </w:r>
      <w:r w:rsidR="006A4632">
        <w:rPr>
          <w:sz w:val="22"/>
          <w:szCs w:val="22"/>
        </w:rPr>
        <w:t xml:space="preserve">ihre </w:t>
      </w:r>
      <w:r w:rsidR="004B3917" w:rsidRPr="006A4632">
        <w:rPr>
          <w:sz w:val="22"/>
          <w:szCs w:val="22"/>
        </w:rPr>
        <w:t>Kompetenzen nun im neuen großen Dekanat zusammen</w:t>
      </w:r>
      <w:r w:rsidR="006A4632">
        <w:rPr>
          <w:sz w:val="22"/>
          <w:szCs w:val="22"/>
        </w:rPr>
        <w:t xml:space="preserve"> </w:t>
      </w:r>
      <w:r w:rsidR="006A4632" w:rsidRPr="006A4632">
        <w:rPr>
          <w:sz w:val="22"/>
          <w:szCs w:val="22"/>
        </w:rPr>
        <w:t>ein</w:t>
      </w:r>
      <w:r w:rsidR="004B3917" w:rsidRPr="006A4632">
        <w:rPr>
          <w:sz w:val="22"/>
          <w:szCs w:val="22"/>
        </w:rPr>
        <w:t>.“  </w:t>
      </w:r>
    </w:p>
    <w:p w14:paraId="3EE3AD55" w14:textId="77777777" w:rsidR="00AC1891" w:rsidRDefault="00EA0E4B" w:rsidP="00AC1891">
      <w:pPr>
        <w:pStyle w:val="Kommentartext"/>
        <w:rPr>
          <w:rFonts w:cstheme="minorHAnsi"/>
          <w:iCs/>
          <w:sz w:val="22"/>
          <w:szCs w:val="22"/>
        </w:rPr>
      </w:pPr>
      <w:r w:rsidRPr="009C27A1">
        <w:rPr>
          <w:rFonts w:cstheme="minorHAnsi"/>
          <w:sz w:val="22"/>
          <w:szCs w:val="22"/>
        </w:rPr>
        <w:t xml:space="preserve">Das Dekanat </w:t>
      </w:r>
      <w:r w:rsidR="00B76E70" w:rsidRPr="009C27A1">
        <w:rPr>
          <w:rFonts w:cstheme="minorHAnsi"/>
          <w:sz w:val="22"/>
          <w:szCs w:val="22"/>
        </w:rPr>
        <w:t xml:space="preserve">nimmt regionale Aufgaben wahr und </w:t>
      </w:r>
      <w:r w:rsidRPr="009C27A1">
        <w:rPr>
          <w:rFonts w:cstheme="minorHAnsi"/>
          <w:sz w:val="22"/>
          <w:szCs w:val="22"/>
        </w:rPr>
        <w:t>unterstützt die Kirchengemeinden in ihrer Arbeit</w:t>
      </w:r>
      <w:r w:rsidR="00B76E70" w:rsidRPr="009C27A1">
        <w:rPr>
          <w:rFonts w:cstheme="minorHAnsi"/>
          <w:sz w:val="22"/>
          <w:szCs w:val="22"/>
        </w:rPr>
        <w:t>. Beim Dekanat angesiedelt sind zudem spezielle Seelsorgebereiche wie die</w:t>
      </w:r>
      <w:r w:rsidRPr="009C27A1">
        <w:rPr>
          <w:rFonts w:cstheme="minorHAnsi"/>
          <w:sz w:val="22"/>
          <w:szCs w:val="22"/>
        </w:rPr>
        <w:t xml:space="preserve"> </w:t>
      </w:r>
      <w:r w:rsidR="00B76E70" w:rsidRPr="009C27A1">
        <w:rPr>
          <w:rFonts w:cstheme="minorHAnsi"/>
          <w:sz w:val="22"/>
          <w:szCs w:val="22"/>
        </w:rPr>
        <w:t xml:space="preserve">Klinik-, Hospiz-, Alten-, Telefon-, Notfall-, Trauerseelsorge sowie die Seelsorge an und mit Menschen mit Beeinträchtigungen, </w:t>
      </w:r>
      <w:r w:rsidR="0085279B" w:rsidRPr="009C27A1">
        <w:rPr>
          <w:rFonts w:cstheme="minorHAnsi"/>
          <w:sz w:val="22"/>
          <w:szCs w:val="22"/>
        </w:rPr>
        <w:t>weiterhin das</w:t>
      </w:r>
      <w:r w:rsidR="00B76E70" w:rsidRPr="009C27A1">
        <w:rPr>
          <w:rFonts w:cstheme="minorHAnsi"/>
          <w:sz w:val="22"/>
          <w:szCs w:val="22"/>
        </w:rPr>
        <w:t xml:space="preserve"> </w:t>
      </w:r>
      <w:r w:rsidRPr="009C27A1">
        <w:rPr>
          <w:rFonts w:cstheme="minorHAnsi"/>
          <w:sz w:val="22"/>
          <w:szCs w:val="22"/>
        </w:rPr>
        <w:t>Stadtjugendpfarramt, Bildung</w:t>
      </w:r>
      <w:r w:rsidR="00164D17" w:rsidRPr="009C27A1">
        <w:rPr>
          <w:rFonts w:cstheme="minorHAnsi"/>
          <w:sz w:val="22"/>
          <w:szCs w:val="22"/>
        </w:rPr>
        <w:t>sarbeit</w:t>
      </w:r>
      <w:r w:rsidR="0083386D" w:rsidRPr="009C27A1">
        <w:rPr>
          <w:rFonts w:cstheme="minorHAnsi"/>
          <w:sz w:val="22"/>
          <w:szCs w:val="22"/>
        </w:rPr>
        <w:t xml:space="preserve"> </w:t>
      </w:r>
      <w:r w:rsidR="0085279B" w:rsidRPr="009C27A1">
        <w:rPr>
          <w:rFonts w:cstheme="minorHAnsi"/>
          <w:sz w:val="22"/>
          <w:szCs w:val="22"/>
        </w:rPr>
        <w:t>und Stadtakademie, die</w:t>
      </w:r>
      <w:r w:rsidR="0083386D" w:rsidRPr="009C27A1">
        <w:rPr>
          <w:rFonts w:cstheme="minorHAnsi"/>
          <w:sz w:val="22"/>
          <w:szCs w:val="22"/>
        </w:rPr>
        <w:t xml:space="preserve"> </w:t>
      </w:r>
      <w:r w:rsidR="00A075F8" w:rsidRPr="009C27A1">
        <w:rPr>
          <w:rFonts w:cstheme="minorHAnsi"/>
          <w:sz w:val="22"/>
          <w:szCs w:val="22"/>
        </w:rPr>
        <w:t xml:space="preserve">Kirchenmusik, der Gemeindepädagogische Dienst und die Offene Kinder- und Jugendarbeit, </w:t>
      </w:r>
      <w:r w:rsidR="0085279B" w:rsidRPr="009C27A1">
        <w:rPr>
          <w:rFonts w:cstheme="minorHAnsi"/>
          <w:sz w:val="22"/>
          <w:szCs w:val="22"/>
        </w:rPr>
        <w:t>die</w:t>
      </w:r>
      <w:r w:rsidRPr="009C27A1">
        <w:rPr>
          <w:rFonts w:cstheme="minorHAnsi"/>
          <w:sz w:val="22"/>
          <w:szCs w:val="22"/>
        </w:rPr>
        <w:t xml:space="preserve"> Öffentlichkeitsarbeit, </w:t>
      </w:r>
      <w:r w:rsidR="0085279B" w:rsidRPr="009C27A1">
        <w:rPr>
          <w:rFonts w:cstheme="minorHAnsi"/>
          <w:sz w:val="22"/>
          <w:szCs w:val="22"/>
        </w:rPr>
        <w:t xml:space="preserve">die Arbeitsfelder </w:t>
      </w:r>
      <w:r w:rsidR="00B76E70" w:rsidRPr="009C27A1">
        <w:rPr>
          <w:rFonts w:cstheme="minorHAnsi"/>
          <w:sz w:val="22"/>
          <w:szCs w:val="22"/>
        </w:rPr>
        <w:t>Mission, Ökumene und Interreligiöses Gespräch, Gesellschaftliche Verantwortung</w:t>
      </w:r>
      <w:r w:rsidR="0085279B" w:rsidRPr="009C27A1">
        <w:rPr>
          <w:rFonts w:cstheme="minorHAnsi"/>
          <w:sz w:val="22"/>
          <w:szCs w:val="22"/>
        </w:rPr>
        <w:t xml:space="preserve"> und </w:t>
      </w:r>
      <w:r w:rsidR="00B76E70" w:rsidRPr="009C27A1">
        <w:rPr>
          <w:rFonts w:cstheme="minorHAnsi"/>
          <w:sz w:val="22"/>
          <w:szCs w:val="22"/>
        </w:rPr>
        <w:t>Integration</w:t>
      </w:r>
      <w:r w:rsidR="0085279B" w:rsidRPr="009C27A1">
        <w:rPr>
          <w:rFonts w:cstheme="minorHAnsi"/>
          <w:sz w:val="22"/>
          <w:szCs w:val="22"/>
        </w:rPr>
        <w:t xml:space="preserve"> sowie die </w:t>
      </w:r>
      <w:r w:rsidR="00A075F8" w:rsidRPr="009C27A1">
        <w:rPr>
          <w:rFonts w:cstheme="minorHAnsi"/>
          <w:sz w:val="22"/>
          <w:szCs w:val="22"/>
        </w:rPr>
        <w:t xml:space="preserve">Kulturarbeit an der Stadtkirche und die </w:t>
      </w:r>
      <w:r w:rsidR="0085279B" w:rsidRPr="009C27A1">
        <w:rPr>
          <w:rFonts w:cstheme="minorHAnsi"/>
          <w:sz w:val="22"/>
          <w:szCs w:val="22"/>
        </w:rPr>
        <w:t>Citykirchen-Arbeit</w:t>
      </w:r>
      <w:r w:rsidR="00A075F8" w:rsidRPr="009C27A1">
        <w:rPr>
          <w:rFonts w:cstheme="minorHAnsi"/>
          <w:sz w:val="22"/>
          <w:szCs w:val="22"/>
        </w:rPr>
        <w:t xml:space="preserve"> im Kirchenladen</w:t>
      </w:r>
      <w:r w:rsidRPr="009C27A1">
        <w:rPr>
          <w:rFonts w:cstheme="minorHAnsi"/>
          <w:sz w:val="22"/>
          <w:szCs w:val="22"/>
        </w:rPr>
        <w:t>.</w:t>
      </w:r>
      <w:r w:rsidR="0083386D" w:rsidRPr="009C27A1">
        <w:rPr>
          <w:rFonts w:cstheme="minorHAnsi"/>
          <w:sz w:val="22"/>
          <w:szCs w:val="22"/>
        </w:rPr>
        <w:t xml:space="preserve"> </w:t>
      </w:r>
      <w:r w:rsidR="0085279B" w:rsidRPr="009C27A1">
        <w:rPr>
          <w:rFonts w:cstheme="minorHAnsi"/>
          <w:sz w:val="22"/>
          <w:szCs w:val="22"/>
        </w:rPr>
        <w:t xml:space="preserve">Zudem gibt es die Bauabteilung, die Dekanatsträgerschaft Kindertagesstätten und zwei Familienzentren. </w:t>
      </w:r>
      <w:r w:rsidR="0083386D" w:rsidRPr="009C27A1">
        <w:rPr>
          <w:rFonts w:cstheme="minorHAnsi"/>
          <w:iCs/>
          <w:sz w:val="22"/>
          <w:szCs w:val="22"/>
        </w:rPr>
        <w:t xml:space="preserve">Getragen wird die Arbeit der Evangelischen Kirche im Dekanat von rund </w:t>
      </w:r>
      <w:r w:rsidR="009263C6" w:rsidRPr="009C27A1">
        <w:rPr>
          <w:rFonts w:cstheme="minorHAnsi"/>
          <w:iCs/>
          <w:sz w:val="22"/>
          <w:szCs w:val="22"/>
        </w:rPr>
        <w:t>7</w:t>
      </w:r>
      <w:r w:rsidR="0083386D" w:rsidRPr="009C27A1">
        <w:rPr>
          <w:rFonts w:cstheme="minorHAnsi"/>
          <w:iCs/>
          <w:sz w:val="22"/>
          <w:szCs w:val="22"/>
        </w:rPr>
        <w:t xml:space="preserve">0 Pfarrerinnen und Pfarrern, vielen haupt- und nebenamtlich Mitarbeitenden sowie einer sehr großen Zahl an ehrenamtlich Engagierten. </w:t>
      </w:r>
    </w:p>
    <w:p w14:paraId="6D180C3D" w14:textId="77777777" w:rsidR="00AC1891" w:rsidRDefault="00931B12" w:rsidP="00AC1891">
      <w:pPr>
        <w:pStyle w:val="Kommentartext"/>
        <w:rPr>
          <w:rFonts w:cstheme="minorHAnsi"/>
          <w:sz w:val="22"/>
          <w:szCs w:val="22"/>
        </w:rPr>
      </w:pPr>
      <w:r w:rsidRPr="009C27A1">
        <w:rPr>
          <w:rFonts w:cstheme="minorHAnsi"/>
          <w:sz w:val="22"/>
          <w:szCs w:val="22"/>
        </w:rPr>
        <w:t xml:space="preserve">Im Dekanat </w:t>
      </w:r>
      <w:r w:rsidR="009263C6" w:rsidRPr="009C27A1">
        <w:rPr>
          <w:rFonts w:cstheme="minorHAnsi"/>
          <w:sz w:val="22"/>
          <w:szCs w:val="22"/>
        </w:rPr>
        <w:t xml:space="preserve">ist </w:t>
      </w:r>
      <w:r w:rsidRPr="009C27A1">
        <w:rPr>
          <w:rFonts w:cstheme="minorHAnsi"/>
          <w:sz w:val="22"/>
          <w:szCs w:val="22"/>
        </w:rPr>
        <w:t xml:space="preserve">die </w:t>
      </w:r>
      <w:r w:rsidR="00A075F8" w:rsidRPr="009C27A1">
        <w:rPr>
          <w:rFonts w:cstheme="minorHAnsi"/>
          <w:sz w:val="22"/>
          <w:szCs w:val="22"/>
        </w:rPr>
        <w:t>e</w:t>
      </w:r>
      <w:r w:rsidRPr="009C27A1">
        <w:rPr>
          <w:rFonts w:cstheme="minorHAnsi"/>
          <w:sz w:val="22"/>
          <w:szCs w:val="22"/>
        </w:rPr>
        <w:t>vangelische Kirche a</w:t>
      </w:r>
      <w:r w:rsidR="009263C6" w:rsidRPr="009C27A1">
        <w:rPr>
          <w:rFonts w:cstheme="minorHAnsi"/>
          <w:sz w:val="22"/>
          <w:szCs w:val="22"/>
        </w:rPr>
        <w:t>ls Akteurin</w:t>
      </w:r>
      <w:r w:rsidR="00D06FBF" w:rsidRPr="009C27A1">
        <w:rPr>
          <w:rFonts w:cstheme="minorHAnsi"/>
          <w:sz w:val="22"/>
          <w:szCs w:val="22"/>
        </w:rPr>
        <w:t xml:space="preserve"> </w:t>
      </w:r>
      <w:r w:rsidR="00C07D2D" w:rsidRPr="009C27A1">
        <w:rPr>
          <w:rFonts w:cstheme="minorHAnsi"/>
          <w:sz w:val="22"/>
          <w:szCs w:val="22"/>
        </w:rPr>
        <w:t xml:space="preserve">auf der Ebene von </w:t>
      </w:r>
      <w:r w:rsidRPr="009C27A1">
        <w:rPr>
          <w:rFonts w:cstheme="minorHAnsi"/>
          <w:sz w:val="22"/>
          <w:szCs w:val="22"/>
        </w:rPr>
        <w:t>Stadt und Landkreis erkennbar: als Gegenüber</w:t>
      </w:r>
      <w:r w:rsidR="00C07D2D" w:rsidRPr="009C27A1">
        <w:rPr>
          <w:rFonts w:cstheme="minorHAnsi"/>
          <w:sz w:val="22"/>
          <w:szCs w:val="22"/>
        </w:rPr>
        <w:t>,</w:t>
      </w:r>
      <w:r w:rsidRPr="009C27A1">
        <w:rPr>
          <w:rFonts w:cstheme="minorHAnsi"/>
          <w:sz w:val="22"/>
          <w:szCs w:val="22"/>
        </w:rPr>
        <w:t xml:space="preserve"> Gesprächspartner</w:t>
      </w:r>
      <w:r w:rsidR="00A075F8" w:rsidRPr="009C27A1">
        <w:rPr>
          <w:rFonts w:cstheme="minorHAnsi"/>
          <w:sz w:val="22"/>
          <w:szCs w:val="22"/>
        </w:rPr>
        <w:t>in</w:t>
      </w:r>
      <w:r w:rsidRPr="009C27A1">
        <w:rPr>
          <w:rFonts w:cstheme="minorHAnsi"/>
          <w:sz w:val="22"/>
          <w:szCs w:val="22"/>
        </w:rPr>
        <w:t xml:space="preserve"> </w:t>
      </w:r>
      <w:r w:rsidR="00C07D2D" w:rsidRPr="009C27A1">
        <w:rPr>
          <w:rFonts w:cstheme="minorHAnsi"/>
          <w:sz w:val="22"/>
          <w:szCs w:val="22"/>
        </w:rPr>
        <w:t xml:space="preserve">und Kooperationspartnerin </w:t>
      </w:r>
      <w:r w:rsidR="0085279B" w:rsidRPr="009C27A1">
        <w:rPr>
          <w:rFonts w:cstheme="minorHAnsi"/>
          <w:sz w:val="22"/>
          <w:szCs w:val="22"/>
        </w:rPr>
        <w:t>von</w:t>
      </w:r>
      <w:r w:rsidRPr="009C27A1">
        <w:rPr>
          <w:rFonts w:cstheme="minorHAnsi"/>
          <w:sz w:val="22"/>
          <w:szCs w:val="22"/>
        </w:rPr>
        <w:t xml:space="preserve"> Politik, Wirtschaft, Wissenschaft und Kultur</w:t>
      </w:r>
      <w:r w:rsidR="000C7494" w:rsidRPr="009C27A1">
        <w:rPr>
          <w:rFonts w:cstheme="minorHAnsi"/>
          <w:sz w:val="22"/>
          <w:szCs w:val="22"/>
        </w:rPr>
        <w:t xml:space="preserve">, </w:t>
      </w:r>
      <w:r w:rsidR="00C07D2D" w:rsidRPr="009C27A1">
        <w:rPr>
          <w:rFonts w:cstheme="minorHAnsi"/>
          <w:sz w:val="22"/>
          <w:szCs w:val="22"/>
        </w:rPr>
        <w:t xml:space="preserve">von </w:t>
      </w:r>
      <w:r w:rsidR="000C7494" w:rsidRPr="009C27A1">
        <w:rPr>
          <w:rFonts w:cstheme="minorHAnsi"/>
          <w:sz w:val="22"/>
          <w:szCs w:val="22"/>
        </w:rPr>
        <w:t>andere</w:t>
      </w:r>
      <w:r w:rsidR="00C07D2D" w:rsidRPr="009C27A1">
        <w:rPr>
          <w:rFonts w:cstheme="minorHAnsi"/>
          <w:sz w:val="22"/>
          <w:szCs w:val="22"/>
        </w:rPr>
        <w:t>n</w:t>
      </w:r>
      <w:r w:rsidR="000C7494" w:rsidRPr="009C27A1">
        <w:rPr>
          <w:rFonts w:cstheme="minorHAnsi"/>
          <w:sz w:val="22"/>
          <w:szCs w:val="22"/>
        </w:rPr>
        <w:t xml:space="preserve"> Kirchen und Religionsgemeinschaften</w:t>
      </w:r>
      <w:r w:rsidR="00C07D2D" w:rsidRPr="009C27A1">
        <w:rPr>
          <w:rFonts w:cstheme="minorHAnsi"/>
          <w:sz w:val="22"/>
          <w:szCs w:val="22"/>
        </w:rPr>
        <w:t>, der Diakonie</w:t>
      </w:r>
      <w:r w:rsidR="000C7494" w:rsidRPr="009C27A1">
        <w:rPr>
          <w:rFonts w:cstheme="minorHAnsi"/>
          <w:sz w:val="22"/>
          <w:szCs w:val="22"/>
        </w:rPr>
        <w:t xml:space="preserve"> </w:t>
      </w:r>
      <w:r w:rsidR="009263C6" w:rsidRPr="009C27A1">
        <w:rPr>
          <w:rFonts w:cstheme="minorHAnsi"/>
          <w:sz w:val="22"/>
          <w:szCs w:val="22"/>
        </w:rPr>
        <w:t>sowie weiterer Organisationen und Institutionen</w:t>
      </w:r>
      <w:r w:rsidR="0085279B" w:rsidRPr="009C27A1">
        <w:rPr>
          <w:rFonts w:cstheme="minorHAnsi"/>
          <w:sz w:val="22"/>
          <w:szCs w:val="22"/>
        </w:rPr>
        <w:t xml:space="preserve"> in Stadt und Land</w:t>
      </w:r>
      <w:r w:rsidRPr="009C27A1">
        <w:rPr>
          <w:rFonts w:cstheme="minorHAnsi"/>
          <w:sz w:val="22"/>
          <w:szCs w:val="22"/>
        </w:rPr>
        <w:t xml:space="preserve">. </w:t>
      </w:r>
    </w:p>
    <w:p w14:paraId="6575DFB5" w14:textId="4BCB2932" w:rsidR="0030351E" w:rsidRDefault="001F0D0E" w:rsidP="00AC1891">
      <w:pPr>
        <w:pStyle w:val="Kommentartext"/>
        <w:rPr>
          <w:rFonts w:cstheme="minorHAnsi"/>
          <w:sz w:val="22"/>
          <w:szCs w:val="22"/>
          <w:bdr w:val="none" w:sz="0" w:space="0" w:color="auto" w:frame="1"/>
        </w:rPr>
      </w:pPr>
      <w:r w:rsidRPr="009C27A1">
        <w:rPr>
          <w:rFonts w:cstheme="minorHAnsi"/>
          <w:iCs/>
          <w:sz w:val="22"/>
          <w:szCs w:val="22"/>
        </w:rPr>
        <w:lastRenderedPageBreak/>
        <w:t>In einem Prozess der tiefgreifenden Strukturveränderun</w:t>
      </w:r>
      <w:r w:rsidR="00AF713B" w:rsidRPr="009C27A1">
        <w:rPr>
          <w:rFonts w:cstheme="minorHAnsi"/>
          <w:iCs/>
          <w:sz w:val="22"/>
          <w:szCs w:val="22"/>
        </w:rPr>
        <w:t xml:space="preserve">g und Neuordnung sind in </w:t>
      </w:r>
      <w:r w:rsidR="009D2B24" w:rsidRPr="009C27A1">
        <w:rPr>
          <w:rFonts w:cstheme="minorHAnsi"/>
          <w:iCs/>
          <w:sz w:val="22"/>
          <w:szCs w:val="22"/>
        </w:rPr>
        <w:t xml:space="preserve">der EKHN in </w:t>
      </w:r>
      <w:r w:rsidR="00AF713B" w:rsidRPr="009C27A1">
        <w:rPr>
          <w:rFonts w:cstheme="minorHAnsi"/>
          <w:iCs/>
          <w:sz w:val="22"/>
          <w:szCs w:val="22"/>
        </w:rPr>
        <w:t xml:space="preserve">mehreren Schritten aus 67 </w:t>
      </w:r>
      <w:r w:rsidR="009263C6" w:rsidRPr="009C27A1">
        <w:rPr>
          <w:rFonts w:cstheme="minorHAnsi"/>
          <w:iCs/>
          <w:sz w:val="22"/>
          <w:szCs w:val="22"/>
        </w:rPr>
        <w:t xml:space="preserve">jetzt </w:t>
      </w:r>
      <w:r w:rsidR="00AF713B" w:rsidRPr="009C27A1">
        <w:rPr>
          <w:rFonts w:cstheme="minorHAnsi"/>
          <w:iCs/>
          <w:sz w:val="22"/>
          <w:szCs w:val="22"/>
        </w:rPr>
        <w:t xml:space="preserve">25 Dekanate geworden, wenn </w:t>
      </w:r>
      <w:r w:rsidR="00C023B9" w:rsidRPr="009C27A1">
        <w:rPr>
          <w:rFonts w:cstheme="minorHAnsi"/>
          <w:iCs/>
          <w:sz w:val="22"/>
          <w:szCs w:val="22"/>
        </w:rPr>
        <w:t xml:space="preserve">zum Jahreswechsel die drei Dekanate </w:t>
      </w:r>
      <w:r w:rsidR="00C023B9" w:rsidRPr="009C27A1">
        <w:rPr>
          <w:rFonts w:cstheme="minorHAnsi"/>
          <w:sz w:val="22"/>
          <w:szCs w:val="22"/>
          <w:bdr w:val="none" w:sz="0" w:space="0" w:color="auto" w:frame="1"/>
        </w:rPr>
        <w:t>Darmstadt</w:t>
      </w:r>
      <w:r w:rsidR="009D2B24" w:rsidRPr="009C27A1">
        <w:rPr>
          <w:rFonts w:cstheme="minorHAnsi"/>
          <w:sz w:val="22"/>
          <w:szCs w:val="22"/>
          <w:bdr w:val="none" w:sz="0" w:space="0" w:color="auto" w:frame="1"/>
        </w:rPr>
        <w:t xml:space="preserve"> (aus Darmstadt-Land und Darmstadt-Stadt)</w:t>
      </w:r>
      <w:r w:rsidR="00C023B9" w:rsidRPr="009C27A1">
        <w:rPr>
          <w:rFonts w:cstheme="minorHAnsi"/>
          <w:sz w:val="22"/>
          <w:szCs w:val="22"/>
          <w:bdr w:val="none" w:sz="0" w:space="0" w:color="auto" w:frame="1"/>
        </w:rPr>
        <w:t>, Gießener Land (aus Grünberg, Hungen und Kirchberg) und An der Lahn (aus Runkel und Wei</w:t>
      </w:r>
      <w:r w:rsidR="00D06FBF" w:rsidRPr="009C27A1">
        <w:rPr>
          <w:rFonts w:cstheme="minorHAnsi"/>
          <w:sz w:val="22"/>
          <w:szCs w:val="22"/>
          <w:bdr w:val="none" w:sz="0" w:space="0" w:color="auto" w:frame="1"/>
        </w:rPr>
        <w:t>lburg) sich zusammenschließen.</w:t>
      </w:r>
    </w:p>
    <w:p w14:paraId="4BF839B5" w14:textId="08C3E976" w:rsidR="009C102E" w:rsidRPr="00AC1891" w:rsidRDefault="009C102E" w:rsidP="00AC1891">
      <w:pPr>
        <w:pStyle w:val="Kommentartext"/>
        <w:rPr>
          <w:sz w:val="22"/>
          <w:szCs w:val="22"/>
        </w:rPr>
      </w:pPr>
      <w:r>
        <w:rPr>
          <w:sz w:val="22"/>
          <w:szCs w:val="22"/>
        </w:rPr>
        <w:t>Detaillierte Informationen unter: dekanat-darmstadt.de (</w:t>
      </w:r>
      <w:r w:rsidRPr="009C102E">
        <w:rPr>
          <w:sz w:val="22"/>
          <w:szCs w:val="22"/>
        </w:rPr>
        <w:t>https://</w:t>
      </w:r>
      <w:r>
        <w:rPr>
          <w:sz w:val="22"/>
          <w:szCs w:val="22"/>
        </w:rPr>
        <w:t>dekanat</w:t>
      </w:r>
      <w:r w:rsidRPr="009C102E">
        <w:rPr>
          <w:sz w:val="22"/>
          <w:szCs w:val="22"/>
        </w:rPr>
        <w:t>-darmstadt.de</w:t>
      </w:r>
      <w:r>
        <w:rPr>
          <w:sz w:val="22"/>
          <w:szCs w:val="22"/>
        </w:rPr>
        <w:t>)</w:t>
      </w:r>
    </w:p>
    <w:sectPr w:rsidR="009C102E" w:rsidRPr="00AC1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70"/>
    <w:rsid w:val="00072EC0"/>
    <w:rsid w:val="000B7F1F"/>
    <w:rsid w:val="000C7494"/>
    <w:rsid w:val="00116030"/>
    <w:rsid w:val="00120F57"/>
    <w:rsid w:val="00126AC3"/>
    <w:rsid w:val="00140449"/>
    <w:rsid w:val="00164D17"/>
    <w:rsid w:val="001D57F0"/>
    <w:rsid w:val="001F0D0E"/>
    <w:rsid w:val="0030351E"/>
    <w:rsid w:val="00317900"/>
    <w:rsid w:val="0037064B"/>
    <w:rsid w:val="004A47E5"/>
    <w:rsid w:val="004B3917"/>
    <w:rsid w:val="005624BE"/>
    <w:rsid w:val="00593D1F"/>
    <w:rsid w:val="005E4472"/>
    <w:rsid w:val="006777EE"/>
    <w:rsid w:val="006A4632"/>
    <w:rsid w:val="006D734B"/>
    <w:rsid w:val="0073635E"/>
    <w:rsid w:val="007C7825"/>
    <w:rsid w:val="007E4D65"/>
    <w:rsid w:val="007F1F63"/>
    <w:rsid w:val="007F26B2"/>
    <w:rsid w:val="0083386D"/>
    <w:rsid w:val="0085279B"/>
    <w:rsid w:val="00872308"/>
    <w:rsid w:val="008F32AD"/>
    <w:rsid w:val="008F4F84"/>
    <w:rsid w:val="009263C6"/>
    <w:rsid w:val="00931B12"/>
    <w:rsid w:val="0096334B"/>
    <w:rsid w:val="009C102E"/>
    <w:rsid w:val="009C27A1"/>
    <w:rsid w:val="009D0942"/>
    <w:rsid w:val="009D2B24"/>
    <w:rsid w:val="009D4C49"/>
    <w:rsid w:val="00A075F8"/>
    <w:rsid w:val="00A25EB1"/>
    <w:rsid w:val="00A60756"/>
    <w:rsid w:val="00A63126"/>
    <w:rsid w:val="00A816EB"/>
    <w:rsid w:val="00A83E60"/>
    <w:rsid w:val="00AC1891"/>
    <w:rsid w:val="00AF713B"/>
    <w:rsid w:val="00B72DC6"/>
    <w:rsid w:val="00B76E70"/>
    <w:rsid w:val="00C023B9"/>
    <w:rsid w:val="00C07D2D"/>
    <w:rsid w:val="00C1351A"/>
    <w:rsid w:val="00C55D24"/>
    <w:rsid w:val="00C72A0D"/>
    <w:rsid w:val="00CC6684"/>
    <w:rsid w:val="00CE2EF0"/>
    <w:rsid w:val="00D06FBF"/>
    <w:rsid w:val="00D91F0C"/>
    <w:rsid w:val="00DC781A"/>
    <w:rsid w:val="00DD5D6D"/>
    <w:rsid w:val="00EA0E4B"/>
    <w:rsid w:val="00EA10EE"/>
    <w:rsid w:val="00EC7666"/>
    <w:rsid w:val="00F33743"/>
    <w:rsid w:val="00F75D38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E17E"/>
  <w15:chartTrackingRefBased/>
  <w15:docId w15:val="{5522AD5F-87FC-44EA-997D-B1143909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4C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9D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D4C49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74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C74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74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4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4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Maline Thierolf</dc:creator>
  <cp:keywords/>
  <dc:description/>
  <cp:lastModifiedBy>Maline Thierolf</cp:lastModifiedBy>
  <cp:revision>3</cp:revision>
  <dcterms:created xsi:type="dcterms:W3CDTF">2021-12-30T17:01:00Z</dcterms:created>
  <dcterms:modified xsi:type="dcterms:W3CDTF">2021-12-30T17:06:00Z</dcterms:modified>
</cp:coreProperties>
</file>